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08" w:lineRule="auto"/>
        <w:ind w:left="28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Referral Form</w:t>
      </w:r>
    </w:p>
    <w:p w:rsidR="00000000" w:rsidDel="00000000" w:rsidP="00000000" w:rsidRDefault="00000000" w:rsidRPr="00000000" w14:paraId="00000002">
      <w:pPr>
        <w:spacing w:line="408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Client’s Full Name :__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Frances Macon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03">
      <w:pPr>
        <w:spacing w:line="408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DOB and Age: _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83__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408" w:lineRule="auto"/>
        <w:ind w:left="720" w:hanging="36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If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u w:val="single"/>
          <w:rtl w:val="0"/>
        </w:rPr>
        <w:t xml:space="preserve">under 65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, do they have Medicare? Please circle Yes or No</w:t>
      </w:r>
    </w:p>
    <w:p w:rsidR="00000000" w:rsidDel="00000000" w:rsidP="00000000" w:rsidRDefault="00000000" w:rsidRPr="00000000" w14:paraId="00000005">
      <w:pPr>
        <w:spacing w:line="408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Client’s Full Address: _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250 Euclid Ave. Apt J</w:t>
      </w:r>
    </w:p>
    <w:p w:rsidR="00000000" w:rsidDel="00000000" w:rsidP="00000000" w:rsidRDefault="00000000" w:rsidRPr="00000000" w14:paraId="00000006">
      <w:pPr>
        <w:spacing w:line="408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Client’s Phone Number: _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(619) 318-8467</w:t>
      </w:r>
    </w:p>
    <w:p w:rsidR="00000000" w:rsidDel="00000000" w:rsidP="00000000" w:rsidRDefault="00000000" w:rsidRPr="00000000" w14:paraId="00000007">
      <w:pPr>
        <w:spacing w:line="408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Language Client Speaks: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_English_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</w:t>
      </w:r>
    </w:p>
    <w:p w:rsidR="00000000" w:rsidDel="00000000" w:rsidP="00000000" w:rsidRDefault="00000000" w:rsidRPr="00000000" w14:paraId="00000008">
      <w:pPr>
        <w:spacing w:line="408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Responsible Party name/number (friend, family, etc) :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Self__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</w:t>
      </w:r>
    </w:p>
    <w:p w:rsidR="00000000" w:rsidDel="00000000" w:rsidP="00000000" w:rsidRDefault="00000000" w:rsidRPr="00000000" w14:paraId="00000009">
      <w:pPr>
        <w:spacing w:line="408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Insurance Type: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408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trike w:val="1"/>
          <w:sz w:val="24"/>
          <w:szCs w:val="24"/>
          <w:rtl w:val="0"/>
        </w:rPr>
        <w:t xml:space="preserve">Medicare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408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Medical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408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Other</w:t>
      </w:r>
    </w:p>
    <w:p w:rsidR="00000000" w:rsidDel="00000000" w:rsidP="00000000" w:rsidRDefault="00000000" w:rsidRPr="00000000" w14:paraId="0000000D">
      <w:pPr>
        <w:spacing w:line="408" w:lineRule="auto"/>
        <w:ind w:left="0"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Income Type &amp; monthly amount $: __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$2400__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08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resources can we connect the client to? Write information about the client that would be relevant for the intake. (special needs/accommodations, health concerns, has a voucher, undergoing eviction, can’t climb stairs, etc). :</w:t>
      </w:r>
    </w:p>
    <w:p w:rsidR="00000000" w:rsidDel="00000000" w:rsidP="00000000" w:rsidRDefault="00000000" w:rsidRPr="00000000" w14:paraId="0000000F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7f9fb" w:val="clear"/>
        <w:spacing w:after="0" w:before="0" w:line="335.99999999999994" w:lineRule="auto"/>
        <w:rPr>
          <w:rFonts w:ascii="Times New Roman" w:cs="Times New Roman" w:eastAsia="Times New Roman" w:hAnsi="Times New Roman"/>
          <w:color w:val="2b67a3"/>
        </w:rPr>
      </w:pPr>
      <w:bookmarkStart w:colFirst="0" w:colLast="0" w:name="_heading=h.vrndu2h768cg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2b67a3"/>
          <w:rtl w:val="0"/>
        </w:rPr>
        <w:t xml:space="preserve">home/community care recipients, hospice care referrals, in home assistance registries, errand running/shopping assistance, in home hair and nail care, in home meal preparation, personal care, specialized information and referral, adults with disabilities/health conditions, home/community care recipients, adults with disabilities/health conditions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0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b67a3"/>
          <w:sz w:val="24"/>
          <w:szCs w:val="24"/>
          <w:shd w:fill="f7f9fb" w:val="clear"/>
          <w:rtl w:val="0"/>
        </w:rPr>
        <w:t xml:space="preserve">patient with very limited income had to move to current apartment as there was nothing else she can afford. patient has income of 2400 a month. rent is 1200 a month. has no family support. please assist looking for either assisted living or a senior apartment. May need caregiving services as well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ind w:left="0" w:firstLine="0"/>
      <w:rPr>
        <w:color w:val="ff0000"/>
        <w:sz w:val="26"/>
        <w:szCs w:val="26"/>
        <w:highlight w:val="yellow"/>
        <w:u w:val="single"/>
      </w:rPr>
    </w:pPr>
    <w:r w:rsidDel="00000000" w:rsidR="00000000" w:rsidRPr="00000000">
      <w:rPr>
        <w:color w:val="ff0000"/>
        <w:sz w:val="26"/>
        <w:szCs w:val="26"/>
        <w:highlight w:val="yellow"/>
        <w:u w:val="single"/>
        <w:rtl w:val="0"/>
      </w:rPr>
      <w:t xml:space="preserve">Please email to </w:t>
    </w:r>
    <w:hyperlink r:id="rId1">
      <w:r w:rsidDel="00000000" w:rsidR="00000000" w:rsidRPr="00000000">
        <w:rPr>
          <w:color w:val="ff0000"/>
          <w:sz w:val="26"/>
          <w:szCs w:val="26"/>
          <w:highlight w:val="yellow"/>
          <w:u w:val="single"/>
          <w:rtl w:val="0"/>
        </w:rPr>
        <w:t xml:space="preserve">tatianab@helpinghandsla.org</w:t>
      </w:r>
    </w:hyperlink>
    <w:r w:rsidDel="00000000" w:rsidR="00000000" w:rsidRPr="00000000">
      <w:rPr>
        <w:color w:val="ff0000"/>
        <w:sz w:val="26"/>
        <w:szCs w:val="26"/>
        <w:highlight w:val="yellow"/>
        <w:u w:val="single"/>
        <w:rtl w:val="0"/>
      </w:rPr>
      <w:t xml:space="preserve"> once completed. </w:t>
    </w:r>
  </w:p>
  <w:p w:rsidR="00000000" w:rsidDel="00000000" w:rsidP="00000000" w:rsidRDefault="00000000" w:rsidRPr="00000000" w14:paraId="00000012">
    <w:pPr>
      <w:ind w:left="0" w:firstLine="0"/>
      <w:rPr>
        <w:color w:val="ff0000"/>
        <w:sz w:val="26"/>
        <w:szCs w:val="26"/>
        <w:highlight w:val="yellow"/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ind w:left="0" w:firstLine="0"/>
      <w:rPr>
        <w:color w:val="ff0000"/>
        <w:sz w:val="26"/>
        <w:szCs w:val="26"/>
        <w:highlight w:val="yellow"/>
        <w:u w:val="single"/>
      </w:rPr>
    </w:pPr>
    <w:r w:rsidDel="00000000" w:rsidR="00000000" w:rsidRPr="00000000">
      <w:rPr>
        <w:color w:val="ff0000"/>
        <w:sz w:val="26"/>
        <w:szCs w:val="26"/>
        <w:highlight w:val="yellow"/>
        <w:u w:val="single"/>
        <w:rtl w:val="0"/>
      </w:rPr>
      <w:t xml:space="preserve">If your agency is on Unite Us, please submit a referral </w:t>
    </w:r>
    <w:r w:rsidDel="00000000" w:rsidR="00000000" w:rsidRPr="00000000">
      <w:rPr>
        <w:b w:val="1"/>
        <w:color w:val="ff0000"/>
        <w:sz w:val="26"/>
        <w:szCs w:val="26"/>
        <w:highlight w:val="yellow"/>
        <w:u w:val="single"/>
        <w:rtl w:val="0"/>
      </w:rPr>
      <w:t xml:space="preserve">via</w:t>
    </w:r>
    <w:r w:rsidDel="00000000" w:rsidR="00000000" w:rsidRPr="00000000">
      <w:rPr>
        <w:color w:val="ff0000"/>
        <w:sz w:val="26"/>
        <w:szCs w:val="26"/>
        <w:highlight w:val="yellow"/>
        <w:u w:val="single"/>
        <w:rtl w:val="0"/>
      </w:rPr>
      <w:t xml:space="preserve"> Unite Us and upload when sending a referral.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>
        <w:color w:val="ff0000"/>
        <w:sz w:val="24"/>
        <w:szCs w:val="24"/>
        <w:highlight w:val="yellow"/>
        <w:u w:val="single"/>
      </w:rPr>
    </w:pPr>
    <w:r w:rsidDel="00000000" w:rsidR="00000000" w:rsidRPr="00000000">
      <w:rPr>
        <w:color w:val="ff0000"/>
        <w:sz w:val="24"/>
        <w:szCs w:val="24"/>
        <w:highlight w:val="yellow"/>
        <w:u w:val="single"/>
        <w:rtl w:val="0"/>
      </w:rPr>
      <w:t xml:space="preserve">Please inform the client I will be calling them from an 818 area code number to complete a 10 minute intake to go over their demographics/short medical questionnaire. </w:t>
    </w:r>
  </w:p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tatianab@helpinghands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ZQ9FRsWb2lQSKO9STRKfVTXShw==">CgMxLjAyDmgudnJuZHUyaDc2OGNnOAByITFiNmloZ0VEQkNuWFlIdTROM1liYXFHNm5LZ1VaM0NzRQ==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